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4B" w:rsidRDefault="000E5F4B" w:rsidP="000E5F4B">
      <w:pPr>
        <w:rPr>
          <w:rFonts w:ascii="Times New Roman" w:hAnsi="Times New Roman" w:cs="Times New Roman"/>
          <w:b/>
        </w:rPr>
      </w:pPr>
      <w:r>
        <w:rPr>
          <w:rFonts w:ascii="Times New Roman" w:hAnsi="Times New Roman" w:cs="Times New Roman"/>
          <w:b/>
        </w:rPr>
        <w:t>Title:</w:t>
      </w:r>
    </w:p>
    <w:p w:rsidR="000E5F4B" w:rsidRPr="000E5F4B" w:rsidRDefault="000E5F4B" w:rsidP="000E5F4B">
      <w:pPr>
        <w:rPr>
          <w:rFonts w:ascii="Times New Roman" w:hAnsi="Times New Roman" w:cs="Times New Roman"/>
        </w:rPr>
      </w:pPr>
      <w:r w:rsidRPr="000E5F4B">
        <w:rPr>
          <w:rFonts w:ascii="Times New Roman" w:hAnsi="Times New Roman" w:cs="Times New Roman"/>
        </w:rPr>
        <w:t>Carolina del Norte and the New South: Social Work Practice With New Latino Immigrant Communities</w:t>
      </w:r>
    </w:p>
    <w:p w:rsidR="000E5F4B" w:rsidRPr="000E5F4B" w:rsidRDefault="000E5F4B" w:rsidP="000E5F4B">
      <w:pPr>
        <w:rPr>
          <w:rFonts w:ascii="Times New Roman" w:eastAsiaTheme="minorHAnsi" w:hAnsi="Times New Roman"/>
          <w:szCs w:val="20"/>
          <w:shd w:val="clear" w:color="auto" w:fill="FBFBF3"/>
          <w:lang w:eastAsia="en-US"/>
        </w:rPr>
      </w:pPr>
    </w:p>
    <w:p w:rsidR="000E5F4B" w:rsidRPr="000E5F4B" w:rsidRDefault="000E5F4B" w:rsidP="000E5F4B">
      <w:pPr>
        <w:rPr>
          <w:rFonts w:ascii="Times New Roman" w:hAnsi="Times New Roman" w:cs="Times New Roman"/>
          <w:b/>
        </w:rPr>
      </w:pPr>
      <w:r w:rsidRPr="000E5F4B">
        <w:rPr>
          <w:rFonts w:ascii="Times New Roman" w:hAnsi="Times New Roman" w:cs="Times New Roman"/>
          <w:b/>
        </w:rPr>
        <w:t>Authors:</w:t>
      </w:r>
    </w:p>
    <w:p w:rsidR="000E5F4B" w:rsidRPr="000E5F4B" w:rsidRDefault="000E5F4B" w:rsidP="000E5F4B">
      <w:pPr>
        <w:rPr>
          <w:rFonts w:ascii="Times New Roman" w:hAnsi="Times New Roman" w:cs="Times New Roman"/>
        </w:rPr>
      </w:pPr>
      <w:r w:rsidRPr="000E5F4B">
        <w:rPr>
          <w:rFonts w:ascii="Times New Roman" w:hAnsi="Times New Roman" w:cs="Times New Roman"/>
        </w:rPr>
        <w:t>Lisa de Saxe Zerden, MSW,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eastAsiaTheme="minorHAnsi" w:hAnsi="Times New Roman"/>
          <w:lang w:eastAsia="en-US"/>
        </w:rPr>
        <w:t>** Corresponding Author)</w:t>
      </w:r>
    </w:p>
    <w:p w:rsidR="000E5F4B" w:rsidRPr="000E5F4B" w:rsidRDefault="000E5F4B" w:rsidP="000E5F4B">
      <w:pPr>
        <w:rPr>
          <w:rFonts w:ascii="Times New Roman" w:eastAsiaTheme="minorHAnsi" w:hAnsi="Times New Roman"/>
          <w:lang w:eastAsia="en-US"/>
        </w:rPr>
      </w:pPr>
      <w:r w:rsidRPr="000E5F4B">
        <w:rPr>
          <w:rFonts w:ascii="Times New Roman" w:eastAsiaTheme="minorHAnsi" w:hAnsi="Times New Roman"/>
          <w:lang w:eastAsia="en-US"/>
        </w:rPr>
        <w:t>Clinical Assistant Professor</w:t>
      </w:r>
      <w:r w:rsidRPr="000E5F4B">
        <w:rPr>
          <w:rFonts w:ascii="Times New Roman" w:eastAsiaTheme="minorHAnsi" w:hAnsi="Times New Roman"/>
          <w:lang w:eastAsia="en-US"/>
        </w:rPr>
        <w:br/>
        <w:t xml:space="preserve">UNC Chapel Hill School of </w:t>
      </w:r>
      <w:proofErr w:type="gramStart"/>
      <w:r w:rsidRPr="000E5F4B">
        <w:rPr>
          <w:rFonts w:ascii="Times New Roman" w:eastAsiaTheme="minorHAnsi" w:hAnsi="Times New Roman"/>
          <w:lang w:eastAsia="en-US"/>
        </w:rPr>
        <w:t>Social Work</w:t>
      </w:r>
      <w:proofErr w:type="gramEnd"/>
      <w:r w:rsidRPr="000E5F4B">
        <w:rPr>
          <w:rFonts w:ascii="Times New Roman" w:eastAsiaTheme="minorHAnsi" w:hAnsi="Times New Roman"/>
          <w:lang w:eastAsia="en-US"/>
        </w:rPr>
        <w:br/>
        <w:t>325 Pittsboro St.  CB#3550</w:t>
      </w:r>
      <w:r w:rsidRPr="000E5F4B">
        <w:rPr>
          <w:rFonts w:ascii="Times New Roman" w:eastAsiaTheme="minorHAnsi" w:hAnsi="Times New Roman"/>
          <w:lang w:eastAsia="en-US"/>
        </w:rPr>
        <w:br/>
        <w:t>Chapel Hill, NC 27599-3550</w:t>
      </w:r>
    </w:p>
    <w:p w:rsidR="000E5F4B" w:rsidRPr="000E5F4B" w:rsidRDefault="000E5F4B" w:rsidP="000E5F4B">
      <w:pPr>
        <w:rPr>
          <w:rFonts w:ascii="Times New Roman" w:eastAsiaTheme="minorHAnsi" w:hAnsi="Times New Roman"/>
          <w:lang w:eastAsia="en-US"/>
        </w:rPr>
      </w:pPr>
      <w:hyperlink r:id="rId4" w:history="1">
        <w:r w:rsidRPr="000E5F4B">
          <w:rPr>
            <w:rStyle w:val="Hyperlink"/>
            <w:rFonts w:ascii="Times New Roman" w:eastAsiaTheme="minorHAnsi" w:hAnsi="Times New Roman"/>
            <w:lang w:eastAsia="en-US"/>
          </w:rPr>
          <w:t>Lzerden@email.unc.edu</w:t>
        </w:r>
      </w:hyperlink>
    </w:p>
    <w:p w:rsidR="000E5F4B" w:rsidRDefault="000E5F4B" w:rsidP="000E5F4B">
      <w:pPr>
        <w:rPr>
          <w:rFonts w:ascii="Times New Roman" w:eastAsiaTheme="minorHAnsi" w:hAnsi="Times New Roman"/>
          <w:lang w:eastAsia="en-US"/>
        </w:rPr>
      </w:pPr>
      <w:r w:rsidRPr="000E5F4B">
        <w:rPr>
          <w:rFonts w:ascii="Times New Roman" w:eastAsiaTheme="minorHAnsi" w:hAnsi="Times New Roman"/>
          <w:lang w:eastAsia="en-US"/>
        </w:rPr>
        <w:t>919-962-8430</w:t>
      </w:r>
    </w:p>
    <w:p w:rsidR="000E5F4B" w:rsidRPr="000E5F4B" w:rsidRDefault="000E5F4B" w:rsidP="000E5F4B">
      <w:pPr>
        <w:rPr>
          <w:rFonts w:ascii="Times New Roman" w:eastAsiaTheme="minorHAnsi" w:hAnsi="Times New Roman"/>
          <w:lang w:eastAsia="en-US"/>
        </w:rPr>
      </w:pPr>
    </w:p>
    <w:p w:rsidR="000E5F4B" w:rsidRPr="000E5F4B" w:rsidRDefault="000E5F4B" w:rsidP="000E5F4B">
      <w:pPr>
        <w:rPr>
          <w:rFonts w:ascii="Times New Roman" w:eastAsiaTheme="minorHAnsi" w:hAnsi="Times New Roman"/>
          <w:szCs w:val="27"/>
          <w:lang w:eastAsia="en-US"/>
        </w:rPr>
      </w:pPr>
      <w:r w:rsidRPr="000E5F4B">
        <w:rPr>
          <w:rFonts w:ascii="Times New Roman" w:eastAsiaTheme="minorHAnsi" w:hAnsi="Times New Roman"/>
          <w:szCs w:val="27"/>
          <w:lang w:eastAsia="en-US"/>
        </w:rPr>
        <w:t xml:space="preserve">Arianna </w:t>
      </w:r>
      <w:proofErr w:type="spellStart"/>
      <w:r w:rsidRPr="000E5F4B">
        <w:rPr>
          <w:rFonts w:ascii="Times New Roman" w:eastAsiaTheme="minorHAnsi" w:hAnsi="Times New Roman"/>
          <w:szCs w:val="27"/>
          <w:lang w:eastAsia="en-US"/>
        </w:rPr>
        <w:t>Taboada</w:t>
      </w:r>
      <w:proofErr w:type="spellEnd"/>
      <w:r w:rsidRPr="000E5F4B">
        <w:rPr>
          <w:rFonts w:ascii="Times New Roman" w:eastAsiaTheme="minorHAnsi" w:hAnsi="Times New Roman"/>
          <w:szCs w:val="27"/>
          <w:lang w:eastAsia="en-US"/>
        </w:rPr>
        <w:t>, MSW, MPH</w:t>
      </w:r>
    </w:p>
    <w:p w:rsidR="000E5F4B" w:rsidRPr="000E5F4B" w:rsidRDefault="000E5F4B" w:rsidP="000E5F4B">
      <w:pPr>
        <w:rPr>
          <w:rFonts w:ascii="Times New Roman" w:eastAsiaTheme="minorHAnsi" w:hAnsi="Times New Roman"/>
          <w:szCs w:val="27"/>
          <w:lang w:eastAsia="en-US"/>
        </w:rPr>
      </w:pPr>
      <w:r w:rsidRPr="000E5F4B">
        <w:rPr>
          <w:rFonts w:ascii="Times New Roman" w:eastAsiaTheme="minorHAnsi" w:hAnsi="Times New Roman"/>
          <w:szCs w:val="27"/>
          <w:lang w:eastAsia="en-US"/>
        </w:rPr>
        <w:t>Project Manager at UCLA Art &amp; Global Health Center</w:t>
      </w:r>
    </w:p>
    <w:p w:rsidR="000E5F4B" w:rsidRPr="000E5F4B" w:rsidRDefault="000E5F4B" w:rsidP="000E5F4B">
      <w:pPr>
        <w:rPr>
          <w:rFonts w:ascii="Times New Roman" w:eastAsiaTheme="minorHAnsi" w:hAnsi="Times New Roman"/>
          <w:szCs w:val="20"/>
          <w:lang w:eastAsia="en-US"/>
        </w:rPr>
      </w:pPr>
      <w:r w:rsidRPr="000E5F4B">
        <w:rPr>
          <w:rFonts w:ascii="Times New Roman" w:eastAsiaTheme="minorHAnsi" w:hAnsi="Times New Roman"/>
          <w:szCs w:val="27"/>
          <w:lang w:eastAsia="en-US"/>
        </w:rPr>
        <w:t xml:space="preserve">UNC Chapel Hill School of </w:t>
      </w:r>
      <w:proofErr w:type="gramStart"/>
      <w:r w:rsidRPr="000E5F4B">
        <w:rPr>
          <w:rFonts w:ascii="Times New Roman" w:eastAsiaTheme="minorHAnsi" w:hAnsi="Times New Roman"/>
          <w:szCs w:val="27"/>
          <w:lang w:eastAsia="en-US"/>
        </w:rPr>
        <w:t>Social Work</w:t>
      </w:r>
      <w:proofErr w:type="gramEnd"/>
    </w:p>
    <w:p w:rsidR="000E5F4B" w:rsidRPr="000E5F4B" w:rsidRDefault="000E5F4B" w:rsidP="000E5F4B">
      <w:pPr>
        <w:rPr>
          <w:rFonts w:ascii="Times New Roman" w:eastAsiaTheme="minorHAnsi" w:hAnsi="Times New Roman"/>
          <w:lang w:eastAsia="en-US"/>
        </w:rPr>
      </w:pPr>
      <w:r w:rsidRPr="000E5F4B">
        <w:rPr>
          <w:rFonts w:ascii="Times New Roman" w:eastAsiaTheme="minorHAnsi" w:hAnsi="Times New Roman"/>
          <w:lang w:eastAsia="en-US"/>
        </w:rPr>
        <w:t>325 Pittsboro St.  CB#3550</w:t>
      </w:r>
      <w:r w:rsidRPr="000E5F4B">
        <w:rPr>
          <w:rFonts w:ascii="Times New Roman" w:eastAsiaTheme="minorHAnsi" w:hAnsi="Times New Roman"/>
          <w:lang w:eastAsia="en-US"/>
        </w:rPr>
        <w:br/>
        <w:t>Chapel Hill, NC 27599-3550</w:t>
      </w:r>
    </w:p>
    <w:p w:rsidR="000E5F4B" w:rsidRPr="000E5F4B" w:rsidRDefault="000E5F4B" w:rsidP="000E5F4B">
      <w:pPr>
        <w:rPr>
          <w:rFonts w:ascii="Times New Roman" w:eastAsiaTheme="minorHAnsi" w:hAnsi="Times New Roman"/>
          <w:szCs w:val="20"/>
          <w:lang w:eastAsia="en-US"/>
        </w:rPr>
      </w:pPr>
      <w:r w:rsidRPr="000E5F4B">
        <w:rPr>
          <w:rFonts w:ascii="Times New Roman" w:eastAsiaTheme="minorHAnsi" w:hAnsi="Times New Roman"/>
          <w:szCs w:val="20"/>
          <w:lang w:eastAsia="en-US"/>
        </w:rPr>
        <w:fldChar w:fldCharType="begin"/>
      </w:r>
      <w:r w:rsidRPr="000E5F4B">
        <w:rPr>
          <w:rFonts w:ascii="Times New Roman" w:eastAsiaTheme="minorHAnsi" w:hAnsi="Times New Roman"/>
          <w:szCs w:val="20"/>
          <w:lang w:eastAsia="en-US"/>
        </w:rPr>
        <w:instrText xml:space="preserve"> HYPERLINK "https://outlook.unc.edu/owa/redir.aspx?C=C_xQziZOLkabVmuM_sMJymxjAwkyos8I0p3RgS-PwbQYCdC14NZqJzZG7tIsxrsH1v3-di-ThFg.&amp;URL=mailto%3aariannataboada%40gmail.com" \t "_blank" </w:instrText>
      </w:r>
      <w:r w:rsidRPr="000E5F4B">
        <w:rPr>
          <w:rFonts w:ascii="Times New Roman" w:eastAsiaTheme="minorHAnsi" w:hAnsi="Times New Roman"/>
          <w:szCs w:val="20"/>
          <w:lang w:eastAsia="en-US"/>
        </w:rPr>
      </w:r>
      <w:r w:rsidRPr="000E5F4B">
        <w:rPr>
          <w:rFonts w:ascii="Times New Roman" w:eastAsiaTheme="minorHAnsi" w:hAnsi="Times New Roman"/>
          <w:szCs w:val="20"/>
          <w:lang w:eastAsia="en-US"/>
        </w:rPr>
        <w:fldChar w:fldCharType="separate"/>
      </w:r>
      <w:r w:rsidRPr="000E5F4B">
        <w:rPr>
          <w:rFonts w:ascii="Times New Roman" w:eastAsiaTheme="minorHAnsi" w:hAnsi="Times New Roman"/>
          <w:color w:val="0000FF"/>
          <w:u w:val="single"/>
          <w:lang w:eastAsia="en-US"/>
        </w:rPr>
        <w:t>ariannataboada@gmail.com</w:t>
      </w:r>
      <w:r w:rsidRPr="000E5F4B">
        <w:rPr>
          <w:rFonts w:ascii="Times New Roman" w:eastAsiaTheme="minorHAnsi" w:hAnsi="Times New Roman"/>
          <w:szCs w:val="20"/>
          <w:lang w:eastAsia="en-US"/>
        </w:rPr>
        <w:fldChar w:fldCharType="end"/>
      </w:r>
    </w:p>
    <w:p w:rsidR="000E5F4B" w:rsidRPr="000E5F4B" w:rsidRDefault="000E5F4B" w:rsidP="000E5F4B">
      <w:pPr>
        <w:rPr>
          <w:rFonts w:ascii="Times New Roman" w:eastAsiaTheme="minorHAnsi" w:hAnsi="Times New Roman"/>
          <w:lang w:eastAsia="en-US"/>
        </w:rPr>
      </w:pPr>
      <w:r w:rsidRPr="000E5F4B">
        <w:rPr>
          <w:rFonts w:ascii="Times New Roman" w:eastAsiaTheme="minorHAnsi" w:hAnsi="Times New Roman"/>
          <w:lang w:eastAsia="en-US"/>
        </w:rPr>
        <w:t>919-962-8430</w:t>
      </w:r>
    </w:p>
    <w:p w:rsidR="000E5F4B" w:rsidRPr="000E5F4B" w:rsidRDefault="000E5F4B" w:rsidP="000E5F4B">
      <w:pPr>
        <w:rPr>
          <w:rFonts w:ascii="Times New Roman" w:eastAsiaTheme="minorHAnsi" w:hAnsi="Times New Roman"/>
          <w:lang w:eastAsia="en-US"/>
        </w:rPr>
      </w:pPr>
    </w:p>
    <w:p w:rsidR="000E5F4B" w:rsidRPr="000E5F4B" w:rsidRDefault="000E5F4B" w:rsidP="000E5F4B">
      <w:pPr>
        <w:rPr>
          <w:rFonts w:ascii="Times New Roman" w:eastAsiaTheme="minorHAnsi" w:hAnsi="Times New Roman"/>
          <w:szCs w:val="26"/>
          <w:shd w:val="clear" w:color="auto" w:fill="FFFFFF"/>
          <w:lang w:eastAsia="en-US"/>
        </w:rPr>
      </w:pPr>
      <w:r w:rsidRPr="000E5F4B">
        <w:rPr>
          <w:rFonts w:ascii="Times New Roman" w:eastAsiaTheme="minorHAnsi" w:hAnsi="Times New Roman"/>
          <w:szCs w:val="26"/>
          <w:shd w:val="clear" w:color="auto" w:fill="FFFFFF"/>
          <w:lang w:eastAsia="en-US"/>
        </w:rPr>
        <w:t>Quentin Joshua Hinson, MSW, LCSW, LCAS</w:t>
      </w:r>
    </w:p>
    <w:p w:rsidR="000E5F4B" w:rsidRPr="000E5F4B" w:rsidRDefault="000E5F4B" w:rsidP="000E5F4B">
      <w:pPr>
        <w:rPr>
          <w:rFonts w:ascii="Times New Roman" w:eastAsiaTheme="minorHAnsi" w:hAnsi="Times New Roman"/>
          <w:szCs w:val="26"/>
          <w:shd w:val="clear" w:color="auto" w:fill="FFFFFF"/>
          <w:lang w:eastAsia="en-US"/>
        </w:rPr>
      </w:pPr>
      <w:r w:rsidRPr="000E5F4B">
        <w:rPr>
          <w:rFonts w:ascii="Times New Roman" w:eastAsiaTheme="minorHAnsi" w:hAnsi="Times New Roman"/>
          <w:lang w:eastAsia="en-US"/>
        </w:rPr>
        <w:t xml:space="preserve">UNC Chapel Hill School of </w:t>
      </w:r>
      <w:proofErr w:type="gramStart"/>
      <w:r w:rsidRPr="000E5F4B">
        <w:rPr>
          <w:rFonts w:ascii="Times New Roman" w:eastAsiaTheme="minorHAnsi" w:hAnsi="Times New Roman"/>
          <w:lang w:eastAsia="en-US"/>
        </w:rPr>
        <w:t>Social Work</w:t>
      </w:r>
      <w:proofErr w:type="gramEnd"/>
      <w:r w:rsidRPr="000E5F4B">
        <w:rPr>
          <w:rFonts w:ascii="Times New Roman" w:eastAsiaTheme="minorHAnsi" w:hAnsi="Times New Roman"/>
          <w:szCs w:val="26"/>
          <w:shd w:val="clear" w:color="auto" w:fill="FFFFFF"/>
          <w:lang w:eastAsia="en-US"/>
        </w:rPr>
        <w:t xml:space="preserve"> </w:t>
      </w:r>
    </w:p>
    <w:p w:rsidR="000E5F4B" w:rsidRPr="000E5F4B" w:rsidRDefault="000E5F4B" w:rsidP="000E5F4B">
      <w:pPr>
        <w:rPr>
          <w:rFonts w:ascii="Times New Roman" w:eastAsiaTheme="minorHAnsi" w:hAnsi="Times New Roman"/>
          <w:szCs w:val="26"/>
          <w:shd w:val="clear" w:color="auto" w:fill="FFFFFF"/>
          <w:lang w:eastAsia="en-US"/>
        </w:rPr>
      </w:pPr>
      <w:r w:rsidRPr="000E5F4B">
        <w:rPr>
          <w:rFonts w:ascii="Times New Roman" w:eastAsiaTheme="minorHAnsi" w:hAnsi="Times New Roman"/>
          <w:szCs w:val="26"/>
          <w:shd w:val="clear" w:color="auto" w:fill="FFFFFF"/>
          <w:lang w:eastAsia="en-US"/>
        </w:rPr>
        <w:t>325 Pittsboro Street CB #3550</w:t>
      </w:r>
    </w:p>
    <w:p w:rsidR="000E5F4B" w:rsidRPr="000E5F4B" w:rsidRDefault="000E5F4B" w:rsidP="000E5F4B">
      <w:pPr>
        <w:rPr>
          <w:rFonts w:ascii="Times New Roman" w:eastAsiaTheme="minorHAnsi" w:hAnsi="Times New Roman"/>
          <w:szCs w:val="26"/>
          <w:shd w:val="clear" w:color="auto" w:fill="FFFFFF"/>
          <w:lang w:eastAsia="en-US"/>
        </w:rPr>
      </w:pPr>
      <w:r w:rsidRPr="000E5F4B">
        <w:rPr>
          <w:rFonts w:ascii="Times New Roman" w:eastAsiaTheme="minorHAnsi" w:hAnsi="Times New Roman"/>
          <w:szCs w:val="26"/>
          <w:shd w:val="clear" w:color="auto" w:fill="FFFFFF"/>
          <w:lang w:eastAsia="en-US"/>
        </w:rPr>
        <w:t>Chapel Hill, NC 27599-3550</w:t>
      </w:r>
    </w:p>
    <w:p w:rsidR="000E5F4B" w:rsidRPr="000E5F4B" w:rsidRDefault="000E5F4B" w:rsidP="000E5F4B">
      <w:pPr>
        <w:rPr>
          <w:rFonts w:ascii="Times New Roman" w:eastAsiaTheme="minorHAnsi" w:hAnsi="Times New Roman"/>
          <w:szCs w:val="26"/>
          <w:shd w:val="clear" w:color="auto" w:fill="FFFFFF"/>
          <w:lang w:eastAsia="en-US"/>
        </w:rPr>
      </w:pPr>
      <w:hyperlink r:id="rId5" w:history="1">
        <w:r w:rsidRPr="000E5F4B">
          <w:rPr>
            <w:rStyle w:val="Hyperlink"/>
            <w:rFonts w:ascii="Times New Roman" w:eastAsiaTheme="minorHAnsi" w:hAnsi="Times New Roman"/>
            <w:szCs w:val="26"/>
            <w:shd w:val="clear" w:color="auto" w:fill="FFFFFF"/>
            <w:lang w:eastAsia="en-US"/>
          </w:rPr>
          <w:t>QHinson@email.unc.edu</w:t>
        </w:r>
      </w:hyperlink>
    </w:p>
    <w:p w:rsidR="000E5F4B" w:rsidRPr="000E5F4B" w:rsidRDefault="000E5F4B" w:rsidP="000E5F4B">
      <w:pPr>
        <w:rPr>
          <w:rFonts w:ascii="Times New Roman" w:eastAsiaTheme="minorHAnsi" w:hAnsi="Times New Roman"/>
          <w:szCs w:val="26"/>
          <w:shd w:val="clear" w:color="auto" w:fill="FFFFFF"/>
          <w:lang w:eastAsia="en-US"/>
        </w:rPr>
      </w:pPr>
      <w:r w:rsidRPr="000E5F4B">
        <w:rPr>
          <w:rFonts w:ascii="Times New Roman" w:eastAsiaTheme="minorHAnsi" w:hAnsi="Times New Roman"/>
          <w:szCs w:val="26"/>
          <w:shd w:val="clear" w:color="auto" w:fill="FFFFFF"/>
          <w:lang w:eastAsia="en-US"/>
        </w:rPr>
        <w:t>919-962-6434</w:t>
      </w:r>
    </w:p>
    <w:p w:rsidR="000E5F4B" w:rsidRDefault="000E5F4B" w:rsidP="000E5F4B">
      <w:pPr>
        <w:rPr>
          <w:rFonts w:ascii="Tahoma" w:eastAsiaTheme="minorHAnsi" w:hAnsi="Tahoma"/>
          <w:color w:val="000000"/>
          <w:lang w:eastAsia="en-US"/>
        </w:rPr>
      </w:pPr>
    </w:p>
    <w:p w:rsidR="000E5F4B" w:rsidRPr="000E5F4B" w:rsidRDefault="000E5F4B" w:rsidP="000E5F4B">
      <w:pPr>
        <w:rPr>
          <w:rFonts w:ascii="Times" w:eastAsiaTheme="minorHAnsi" w:hAnsi="Times"/>
          <w:sz w:val="20"/>
          <w:szCs w:val="20"/>
          <w:lang w:eastAsia="en-US"/>
        </w:rPr>
      </w:pPr>
    </w:p>
    <w:p w:rsidR="000E5F4B" w:rsidRDefault="000E5F4B" w:rsidP="000E5F4B">
      <w:pPr>
        <w:rPr>
          <w:rFonts w:ascii="Times New Roman" w:hAnsi="Times New Roman" w:cs="Times New Roman"/>
          <w:b/>
        </w:rPr>
      </w:pPr>
      <w:r>
        <w:rPr>
          <w:rFonts w:ascii="Times New Roman" w:hAnsi="Times New Roman" w:cs="Times New Roman"/>
          <w:b/>
        </w:rPr>
        <w:t>Abstract:</w:t>
      </w:r>
    </w:p>
    <w:p w:rsidR="000E5F4B" w:rsidRPr="000E5F4B" w:rsidRDefault="000E5F4B" w:rsidP="000E5F4B">
      <w:pPr>
        <w:rPr>
          <w:rFonts w:ascii="Times New Roman" w:hAnsi="Times New Roman" w:cs="Times New Roman"/>
          <w:b/>
        </w:rPr>
      </w:pPr>
      <w:r w:rsidRPr="00852DD3">
        <w:rPr>
          <w:rFonts w:ascii="Times New Roman" w:hAnsi="Times New Roman" w:cs="Times New Roman"/>
        </w:rPr>
        <w:t xml:space="preserve">Over the past decade, the </w:t>
      </w:r>
      <w:r w:rsidRPr="00852DD3">
        <w:rPr>
          <w:rFonts w:ascii="Times New Roman" w:hAnsi="Times New Roman" w:cs="Times New Roman"/>
          <w:bCs/>
        </w:rPr>
        <w:t xml:space="preserve">Latino population </w:t>
      </w:r>
      <w:r w:rsidRPr="00852DD3">
        <w:rPr>
          <w:rFonts w:ascii="Times New Roman" w:hAnsi="Times New Roman" w:cs="Times New Roman"/>
        </w:rPr>
        <w:t xml:space="preserve">in </w:t>
      </w:r>
      <w:r>
        <w:rPr>
          <w:rFonts w:ascii="Times New Roman" w:hAnsi="Times New Roman" w:cs="Times New Roman"/>
        </w:rPr>
        <w:t>North Carolina</w:t>
      </w:r>
      <w:r w:rsidRPr="00852DD3">
        <w:rPr>
          <w:rFonts w:ascii="Times New Roman" w:hAnsi="Times New Roman" w:cs="Times New Roman"/>
        </w:rPr>
        <w:t xml:space="preserve"> </w:t>
      </w:r>
      <w:r>
        <w:rPr>
          <w:rFonts w:ascii="Times New Roman" w:hAnsi="Times New Roman" w:cs="Times New Roman"/>
        </w:rPr>
        <w:t>has increased 111%. More than</w:t>
      </w:r>
      <w:r w:rsidRPr="00852DD3">
        <w:rPr>
          <w:rFonts w:ascii="Times New Roman" w:hAnsi="Times New Roman" w:cs="Times New Roman"/>
        </w:rPr>
        <w:t xml:space="preserve"> half of North Carolina Latinos are foreign-born and most face issues </w:t>
      </w:r>
      <w:r>
        <w:rPr>
          <w:rFonts w:ascii="Times New Roman" w:hAnsi="Times New Roman" w:cs="Times New Roman"/>
        </w:rPr>
        <w:t xml:space="preserve">related to immigration, acculturation, and often, </w:t>
      </w:r>
      <w:r w:rsidRPr="00852DD3">
        <w:rPr>
          <w:rFonts w:ascii="Times New Roman" w:hAnsi="Times New Roman" w:cs="Times New Roman"/>
        </w:rPr>
        <w:t>discrimi</w:t>
      </w:r>
      <w:r>
        <w:rPr>
          <w:rFonts w:ascii="Times New Roman" w:hAnsi="Times New Roman" w:cs="Times New Roman"/>
        </w:rPr>
        <w:t xml:space="preserve">nation. </w:t>
      </w:r>
      <w:r w:rsidRPr="00852DD3">
        <w:rPr>
          <w:rFonts w:ascii="Times New Roman" w:hAnsi="Times New Roman" w:cs="Times New Roman"/>
        </w:rPr>
        <w:t xml:space="preserve">This article frames the history of social workers engaging with immigrant communities, and argues that the profession brings strengths and unique skills to address North Carolina’s Latino immigrant population, historically, and within the current context.  </w:t>
      </w:r>
      <w:r>
        <w:rPr>
          <w:rFonts w:ascii="Times New Roman" w:hAnsi="Times New Roman" w:cs="Times New Roman"/>
        </w:rPr>
        <w:t>Key</w:t>
      </w:r>
      <w:r w:rsidRPr="00852DD3">
        <w:rPr>
          <w:rFonts w:ascii="Times New Roman" w:hAnsi="Times New Roman" w:cs="Times New Roman"/>
        </w:rPr>
        <w:t xml:space="preserve"> social demographics of Latino populations, </w:t>
      </w:r>
      <w:r>
        <w:rPr>
          <w:rFonts w:ascii="Times New Roman" w:hAnsi="Times New Roman" w:cs="Times New Roman"/>
        </w:rPr>
        <w:t xml:space="preserve">sociopolitical realities, </w:t>
      </w:r>
      <w:r w:rsidRPr="00852DD3">
        <w:rPr>
          <w:rFonts w:ascii="Times New Roman" w:hAnsi="Times New Roman" w:cs="Times New Roman"/>
        </w:rPr>
        <w:t>as well as theoretical and methodological issues related to the complex needs of this diverse population group</w:t>
      </w:r>
      <w:r>
        <w:rPr>
          <w:rFonts w:ascii="Times New Roman" w:hAnsi="Times New Roman" w:cs="Times New Roman"/>
        </w:rPr>
        <w:t xml:space="preserve"> are addressed</w:t>
      </w:r>
      <w:r w:rsidRPr="00852DD3">
        <w:rPr>
          <w:rFonts w:ascii="Times New Roman" w:hAnsi="Times New Roman" w:cs="Times New Roman"/>
        </w:rPr>
        <w:t>. Two examples of Latino vulnerability in North Carolina</w:t>
      </w:r>
      <w:r>
        <w:rPr>
          <w:rFonts w:ascii="Times New Roman" w:hAnsi="Times New Roman" w:cs="Times New Roman"/>
        </w:rPr>
        <w:t xml:space="preserve">, </w:t>
      </w:r>
      <w:r w:rsidRPr="00852DD3">
        <w:rPr>
          <w:rFonts w:ascii="Times New Roman" w:hAnsi="Times New Roman" w:cs="Times New Roman"/>
        </w:rPr>
        <w:t>HIV/AIDS and discriminatory local immigration enforcement practices</w:t>
      </w:r>
      <w:r>
        <w:rPr>
          <w:rFonts w:ascii="Times New Roman" w:hAnsi="Times New Roman" w:cs="Times New Roman"/>
        </w:rPr>
        <w:t xml:space="preserve">, </w:t>
      </w:r>
      <w:r w:rsidRPr="00852DD3">
        <w:rPr>
          <w:rFonts w:ascii="Times New Roman" w:hAnsi="Times New Roman" w:cs="Times New Roman"/>
        </w:rPr>
        <w:t>are discussed to further highlight the unique strengths and challenges social workers in North Carolina and the New South face when</w:t>
      </w:r>
      <w:r>
        <w:rPr>
          <w:rFonts w:ascii="Times New Roman" w:hAnsi="Times New Roman" w:cs="Times New Roman"/>
        </w:rPr>
        <w:t xml:space="preserve"> working with Latino immigrants.</w:t>
      </w:r>
    </w:p>
    <w:p w:rsidR="00AE68F9" w:rsidRDefault="00AE68F9" w:rsidP="000E5F4B">
      <w:pPr>
        <w:contextualSpacing/>
        <w:rPr>
          <w:rFonts w:ascii="Times New Roman" w:hAnsi="Times New Roman" w:cs="Times New Roman"/>
          <w:b/>
        </w:rPr>
      </w:pPr>
    </w:p>
    <w:p w:rsidR="00AE68F9" w:rsidRDefault="000E5F4B" w:rsidP="000E5F4B">
      <w:pPr>
        <w:contextualSpacing/>
        <w:rPr>
          <w:rFonts w:ascii="Times New Roman" w:hAnsi="Times New Roman" w:cs="Times New Roman"/>
          <w:b/>
        </w:rPr>
      </w:pPr>
      <w:r w:rsidRPr="00152247">
        <w:rPr>
          <w:rFonts w:ascii="Times New Roman" w:hAnsi="Times New Roman" w:cs="Times New Roman"/>
          <w:b/>
        </w:rPr>
        <w:t>Key Words:</w:t>
      </w:r>
      <w:r>
        <w:rPr>
          <w:rFonts w:ascii="Times New Roman" w:hAnsi="Times New Roman" w:cs="Times New Roman"/>
          <w:b/>
        </w:rPr>
        <w:tab/>
      </w:r>
    </w:p>
    <w:p w:rsidR="000E5F4B" w:rsidRPr="00152247" w:rsidRDefault="000E5F4B" w:rsidP="000E5F4B">
      <w:pPr>
        <w:contextualSpacing/>
        <w:rPr>
          <w:rFonts w:ascii="Times New Roman" w:hAnsi="Times New Roman" w:cs="Times New Roman"/>
          <w:b/>
        </w:rPr>
      </w:pPr>
      <w:r w:rsidRPr="00AE68F9">
        <w:rPr>
          <w:rFonts w:ascii="Times New Roman" w:hAnsi="Times New Roman" w:cs="Times New Roman"/>
        </w:rPr>
        <w:t>Latino immigrants, immigration policy, acculturation, Latino HIV/AIDS risks</w:t>
      </w:r>
      <w:r w:rsidR="00AE68F9">
        <w:rPr>
          <w:rFonts w:ascii="Times New Roman" w:hAnsi="Times New Roman" w:cs="Times New Roman"/>
        </w:rPr>
        <w:t>, immigrant services</w:t>
      </w:r>
    </w:p>
    <w:p w:rsidR="000E5F4B" w:rsidRDefault="000E5F4B" w:rsidP="000E5F4B"/>
    <w:sectPr w:rsidR="000E5F4B" w:rsidSect="000E5F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5F4B"/>
    <w:rsid w:val="000E5F4B"/>
    <w:rsid w:val="00824CDE"/>
    <w:rsid w:val="00AE68F9"/>
  </w:rsids>
  <m:mathPr>
    <m:mathFont m:val="Open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4B"/>
    <w:rPr>
      <w:rFonts w:eastAsiaTheme="minorEastAsia"/>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0E5F4B"/>
    <w:rPr>
      <w:color w:val="0000FF"/>
      <w:u w:val="single"/>
    </w:rPr>
  </w:style>
</w:styles>
</file>

<file path=word/webSettings.xml><?xml version="1.0" encoding="utf-8"?>
<w:webSettings xmlns:r="http://schemas.openxmlformats.org/officeDocument/2006/relationships" xmlns:w="http://schemas.openxmlformats.org/wordprocessingml/2006/main">
  <w:divs>
    <w:div w:id="596981317">
      <w:bodyDiv w:val="1"/>
      <w:marLeft w:val="0"/>
      <w:marRight w:val="0"/>
      <w:marTop w:val="0"/>
      <w:marBottom w:val="0"/>
      <w:divBdr>
        <w:top w:val="none" w:sz="0" w:space="0" w:color="auto"/>
        <w:left w:val="none" w:sz="0" w:space="0" w:color="auto"/>
        <w:bottom w:val="none" w:sz="0" w:space="0" w:color="auto"/>
        <w:right w:val="none" w:sz="0" w:space="0" w:color="auto"/>
      </w:divBdr>
    </w:div>
    <w:div w:id="1221676926">
      <w:bodyDiv w:val="1"/>
      <w:marLeft w:val="0"/>
      <w:marRight w:val="0"/>
      <w:marTop w:val="0"/>
      <w:marBottom w:val="0"/>
      <w:divBdr>
        <w:top w:val="none" w:sz="0" w:space="0" w:color="auto"/>
        <w:left w:val="none" w:sz="0" w:space="0" w:color="auto"/>
        <w:bottom w:val="none" w:sz="0" w:space="0" w:color="auto"/>
        <w:right w:val="none" w:sz="0" w:space="0" w:color="auto"/>
      </w:divBdr>
    </w:div>
    <w:div w:id="1557007368">
      <w:bodyDiv w:val="1"/>
      <w:marLeft w:val="0"/>
      <w:marRight w:val="0"/>
      <w:marTop w:val="0"/>
      <w:marBottom w:val="0"/>
      <w:divBdr>
        <w:top w:val="none" w:sz="0" w:space="0" w:color="auto"/>
        <w:left w:val="none" w:sz="0" w:space="0" w:color="auto"/>
        <w:bottom w:val="none" w:sz="0" w:space="0" w:color="auto"/>
        <w:right w:val="none" w:sz="0" w:space="0" w:color="auto"/>
      </w:divBdr>
    </w:div>
    <w:div w:id="1796559275">
      <w:bodyDiv w:val="1"/>
      <w:marLeft w:val="0"/>
      <w:marRight w:val="0"/>
      <w:marTop w:val="0"/>
      <w:marBottom w:val="0"/>
      <w:divBdr>
        <w:top w:val="none" w:sz="0" w:space="0" w:color="auto"/>
        <w:left w:val="none" w:sz="0" w:space="0" w:color="auto"/>
        <w:bottom w:val="none" w:sz="0" w:space="0" w:color="auto"/>
        <w:right w:val="none" w:sz="0" w:space="0" w:color="auto"/>
      </w:divBdr>
    </w:div>
    <w:div w:id="2002734225">
      <w:bodyDiv w:val="1"/>
      <w:marLeft w:val="0"/>
      <w:marRight w:val="0"/>
      <w:marTop w:val="0"/>
      <w:marBottom w:val="0"/>
      <w:divBdr>
        <w:top w:val="none" w:sz="0" w:space="0" w:color="auto"/>
        <w:left w:val="none" w:sz="0" w:space="0" w:color="auto"/>
        <w:bottom w:val="none" w:sz="0" w:space="0" w:color="auto"/>
        <w:right w:val="none" w:sz="0" w:space="0" w:color="auto"/>
      </w:divBdr>
    </w:div>
    <w:div w:id="2073383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mailto:Lzerden@email.unc.edu" TargetMode="External"/><Relationship Id="rId5" Type="http://schemas.openxmlformats.org/officeDocument/2006/relationships/hyperlink" Target="mailto:QHinson@email.unc.edu"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Zerden</dc:creator>
  <cp:keywords/>
  <cp:lastModifiedBy>Lisa Zerden</cp:lastModifiedBy>
  <cp:revision>1</cp:revision>
  <dcterms:created xsi:type="dcterms:W3CDTF">2012-11-30T04:35:00Z</dcterms:created>
  <dcterms:modified xsi:type="dcterms:W3CDTF">2012-11-30T04:57:00Z</dcterms:modified>
</cp:coreProperties>
</file>