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FB" w:rsidRDefault="004A02FB" w:rsidP="00293C20">
      <w:pPr>
        <w:spacing w:line="480" w:lineRule="auto"/>
        <w:ind w:firstLine="720"/>
      </w:pPr>
    </w:p>
    <w:p w:rsidR="004A02FB" w:rsidRDefault="004A02FB" w:rsidP="00293C20">
      <w:pPr>
        <w:spacing w:line="480" w:lineRule="auto"/>
        <w:ind w:firstLine="720"/>
      </w:pPr>
    </w:p>
    <w:p w:rsidR="004A02FB" w:rsidRDefault="004A02FB" w:rsidP="00293C20">
      <w:pPr>
        <w:spacing w:line="480" w:lineRule="auto"/>
        <w:ind w:firstLine="720"/>
      </w:pPr>
    </w:p>
    <w:p w:rsidR="00A05968" w:rsidRDefault="00A05968" w:rsidP="00293C20">
      <w:pPr>
        <w:spacing w:line="480" w:lineRule="auto"/>
        <w:ind w:firstLine="720"/>
      </w:pPr>
    </w:p>
    <w:p w:rsidR="00A05968" w:rsidRDefault="00A05968" w:rsidP="00293C20">
      <w:pPr>
        <w:spacing w:line="480" w:lineRule="auto"/>
        <w:ind w:firstLine="720"/>
      </w:pPr>
    </w:p>
    <w:p w:rsidR="00A05968" w:rsidRDefault="00A05968" w:rsidP="00293C20">
      <w:pPr>
        <w:spacing w:line="480" w:lineRule="auto"/>
        <w:ind w:firstLine="720"/>
      </w:pPr>
    </w:p>
    <w:p w:rsidR="00A05968" w:rsidRDefault="00A05968" w:rsidP="004333F9">
      <w:pPr>
        <w:spacing w:line="480" w:lineRule="auto"/>
      </w:pPr>
    </w:p>
    <w:p w:rsidR="00A05968" w:rsidRDefault="00A05968" w:rsidP="00293C20">
      <w:pPr>
        <w:spacing w:line="480" w:lineRule="auto"/>
        <w:ind w:firstLine="720"/>
      </w:pPr>
    </w:p>
    <w:p w:rsidR="004A02FB" w:rsidRDefault="004A02FB" w:rsidP="00293C20">
      <w:pPr>
        <w:spacing w:line="480" w:lineRule="auto"/>
        <w:ind w:firstLine="720"/>
      </w:pPr>
    </w:p>
    <w:p w:rsidR="00BE1AEA" w:rsidRDefault="004A02FB" w:rsidP="00A05968">
      <w:pPr>
        <w:spacing w:line="480" w:lineRule="auto"/>
        <w:jc w:val="center"/>
      </w:pPr>
      <w:r>
        <w:t>In the Wake of Japan’s Triple Disaster:</w:t>
      </w:r>
    </w:p>
    <w:p w:rsidR="004C74F1" w:rsidRDefault="00CB20A0" w:rsidP="00A05968">
      <w:pPr>
        <w:spacing w:line="480" w:lineRule="auto"/>
        <w:jc w:val="center"/>
      </w:pPr>
      <w:r>
        <w:t xml:space="preserve">  Reb</w:t>
      </w:r>
      <w:r w:rsidR="004A02FB">
        <w:t>uilding Capacity Through International Collaboration</w:t>
      </w:r>
      <w:r w:rsidR="004C74F1">
        <w:rPr>
          <w:rStyle w:val="FootnoteReference"/>
        </w:rPr>
        <w:footnoteReference w:id="1"/>
      </w:r>
    </w:p>
    <w:p w:rsidR="004C74F1" w:rsidRDefault="004C74F1" w:rsidP="00A05968">
      <w:pPr>
        <w:spacing w:line="480" w:lineRule="auto"/>
        <w:jc w:val="center"/>
      </w:pPr>
    </w:p>
    <w:p w:rsidR="004C74F1" w:rsidRDefault="004C74F1" w:rsidP="00A05968">
      <w:pPr>
        <w:spacing w:line="480" w:lineRule="auto"/>
        <w:jc w:val="center"/>
      </w:pPr>
      <w:r>
        <w:t>Eric A. Des Marais, MSW, LCSW</w:t>
      </w:r>
      <w:r w:rsidR="009C1904">
        <w:rPr>
          <w:rStyle w:val="FootnoteReference"/>
        </w:rPr>
        <w:footnoteReference w:id="2"/>
      </w:r>
    </w:p>
    <w:p w:rsidR="004C74F1" w:rsidRDefault="004C74F1" w:rsidP="00A05968">
      <w:pPr>
        <w:spacing w:line="480" w:lineRule="auto"/>
        <w:jc w:val="center"/>
      </w:pPr>
      <w:r>
        <w:t>University of Denver</w:t>
      </w:r>
    </w:p>
    <w:p w:rsidR="004C74F1" w:rsidRDefault="004C74F1" w:rsidP="00A05968">
      <w:pPr>
        <w:spacing w:line="480" w:lineRule="auto"/>
        <w:jc w:val="center"/>
      </w:pPr>
      <w:r>
        <w:t>Subhasis Bhadra, Ph.D.</w:t>
      </w:r>
    </w:p>
    <w:p w:rsidR="004C74F1" w:rsidRDefault="004C74F1" w:rsidP="00A05968">
      <w:pPr>
        <w:spacing w:line="480" w:lineRule="auto"/>
        <w:jc w:val="center"/>
      </w:pPr>
      <w:r>
        <w:t>Gautaum Buddha University</w:t>
      </w:r>
    </w:p>
    <w:p w:rsidR="004C74F1" w:rsidRDefault="004C74F1" w:rsidP="00A05968">
      <w:pPr>
        <w:spacing w:line="480" w:lineRule="auto"/>
        <w:jc w:val="center"/>
      </w:pPr>
      <w:r>
        <w:t>Allen R. Dyer, MD, Ph.D.</w:t>
      </w:r>
    </w:p>
    <w:p w:rsidR="00FD73B8" w:rsidRDefault="00BE1AEA" w:rsidP="00FD73B8">
      <w:pPr>
        <w:spacing w:line="480" w:lineRule="auto"/>
        <w:jc w:val="center"/>
      </w:pPr>
      <w:r>
        <w:t>International Medical Corps</w:t>
      </w:r>
    </w:p>
    <w:p w:rsidR="004333F9" w:rsidRDefault="004333F9" w:rsidP="00FD73B8">
      <w:pPr>
        <w:spacing w:line="480" w:lineRule="auto"/>
        <w:jc w:val="center"/>
        <w:rPr>
          <w:b/>
        </w:rPr>
      </w:pPr>
    </w:p>
    <w:p w:rsidR="00FD73B8" w:rsidRDefault="00FD73B8" w:rsidP="00FD73B8">
      <w:pPr>
        <w:spacing w:line="480" w:lineRule="auto"/>
        <w:jc w:val="center"/>
        <w:rPr>
          <w:b/>
        </w:rPr>
      </w:pPr>
    </w:p>
    <w:sectPr w:rsidR="00FD73B8" w:rsidSect="00D331A1">
      <w:headerReference w:type="even" r:id="rId8"/>
      <w:headerReference w:type="default" r:id="rId9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64" w:rsidRDefault="004D6064" w:rsidP="00847EE2">
      <w:r>
        <w:separator/>
      </w:r>
    </w:p>
  </w:endnote>
  <w:endnote w:type="continuationSeparator" w:id="0">
    <w:p w:rsidR="004D6064" w:rsidRDefault="004D6064" w:rsidP="0084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20102010704020609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64" w:rsidRDefault="004D6064" w:rsidP="00847EE2">
      <w:r>
        <w:separator/>
      </w:r>
    </w:p>
  </w:footnote>
  <w:footnote w:type="continuationSeparator" w:id="0">
    <w:p w:rsidR="004D6064" w:rsidRDefault="004D6064" w:rsidP="00847EE2">
      <w:r>
        <w:continuationSeparator/>
      </w:r>
    </w:p>
  </w:footnote>
  <w:footnote w:id="1">
    <w:p w:rsidR="004D6064" w:rsidRDefault="004D6064">
      <w:pPr>
        <w:pStyle w:val="FootnoteText"/>
      </w:pPr>
      <w:r>
        <w:rPr>
          <w:rStyle w:val="FootnoteReference"/>
        </w:rPr>
        <w:footnoteRef/>
      </w:r>
      <w:r>
        <w:t xml:space="preserve"> Allen R. Dyer is Senior Health Advisor for International Medical Corps.  Eric A. Des Marais and Subhasis Bhadra served as volunteers with International Medical Corps</w:t>
      </w:r>
    </w:p>
  </w:footnote>
  <w:footnote w:id="2">
    <w:p w:rsidR="00A91EA2" w:rsidRDefault="004D6064">
      <w:pPr>
        <w:pStyle w:val="FootnoteText"/>
      </w:pPr>
      <w:r>
        <w:rPr>
          <w:rStyle w:val="FootnoteReference"/>
        </w:rPr>
        <w:footnoteRef/>
      </w:r>
      <w:r>
        <w:t xml:space="preserve"> Eric A. Des Marais is the contact author: </w:t>
      </w:r>
      <w:hyperlink r:id="rId1" w:history="1">
        <w:r w:rsidRPr="009C1904">
          <w:rPr>
            <w:rStyle w:val="Hyperlink"/>
          </w:rPr>
          <w:t>eric.desmarais@du.edu</w:t>
        </w:r>
      </w:hyperlink>
      <w:r>
        <w:t xml:space="preserve">.  </w:t>
      </w:r>
      <w:r w:rsidR="00A91EA2">
        <w:t>Address: University of Denver, GSSW, 2148 S High Street, Denver, CO 80210. Phone: 720-413-5809.</w:t>
      </w:r>
    </w:p>
    <w:p w:rsidR="004D6064" w:rsidRDefault="004D6064">
      <w:pPr>
        <w:pStyle w:val="FootnoteText"/>
      </w:pPr>
      <w:r>
        <w:t>The views expressed are those of the authors and do not necessarily reflect those of their organizations, International Medical Corps, or Tohoku University</w:t>
      </w:r>
      <w:r w:rsidR="00A91EA2">
        <w:t>.</w:t>
      </w:r>
      <w:r>
        <w:t xml:space="preserve">  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64" w:rsidRDefault="00961159" w:rsidP="00FA5E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60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6064" w:rsidRDefault="004D6064" w:rsidP="00FA5E96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64" w:rsidRDefault="00961159" w:rsidP="00FA5E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60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B50">
      <w:rPr>
        <w:rStyle w:val="PageNumber"/>
        <w:noProof/>
      </w:rPr>
      <w:t>1</w:t>
    </w:r>
    <w:r>
      <w:rPr>
        <w:rStyle w:val="PageNumber"/>
      </w:rPr>
      <w:fldChar w:fldCharType="end"/>
    </w:r>
  </w:p>
  <w:p w:rsidR="004D6064" w:rsidRDefault="004D6064" w:rsidP="00FD73B8">
    <w:pPr>
      <w:spacing w:line="480" w:lineRule="auto"/>
    </w:pPr>
    <w:r>
      <w:t>Running Head:  IN THE WAKE OF JAPAN’S TRIPLE DISASTER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E4A"/>
    <w:multiLevelType w:val="hybridMultilevel"/>
    <w:tmpl w:val="FA24D138"/>
    <w:lvl w:ilvl="0" w:tplc="D61A539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D331A1"/>
    <w:rsid w:val="000019F9"/>
    <w:rsid w:val="00004D34"/>
    <w:rsid w:val="00005C77"/>
    <w:rsid w:val="00010163"/>
    <w:rsid w:val="0001058A"/>
    <w:rsid w:val="00010C8E"/>
    <w:rsid w:val="0001150C"/>
    <w:rsid w:val="000141A4"/>
    <w:rsid w:val="000163B6"/>
    <w:rsid w:val="0002061B"/>
    <w:rsid w:val="00020627"/>
    <w:rsid w:val="00031A18"/>
    <w:rsid w:val="000411D6"/>
    <w:rsid w:val="00047BF1"/>
    <w:rsid w:val="00050556"/>
    <w:rsid w:val="00055126"/>
    <w:rsid w:val="000554DF"/>
    <w:rsid w:val="00057C79"/>
    <w:rsid w:val="00073AE0"/>
    <w:rsid w:val="0008318E"/>
    <w:rsid w:val="000869D3"/>
    <w:rsid w:val="00094424"/>
    <w:rsid w:val="00095138"/>
    <w:rsid w:val="000968AF"/>
    <w:rsid w:val="000A242F"/>
    <w:rsid w:val="000A5683"/>
    <w:rsid w:val="000B252D"/>
    <w:rsid w:val="000B348F"/>
    <w:rsid w:val="000C34E7"/>
    <w:rsid w:val="000E5A1F"/>
    <w:rsid w:val="000E71E3"/>
    <w:rsid w:val="00101548"/>
    <w:rsid w:val="00103AFE"/>
    <w:rsid w:val="00104222"/>
    <w:rsid w:val="00104AA9"/>
    <w:rsid w:val="001059DC"/>
    <w:rsid w:val="0010731A"/>
    <w:rsid w:val="001078C0"/>
    <w:rsid w:val="00113176"/>
    <w:rsid w:val="00117861"/>
    <w:rsid w:val="00124120"/>
    <w:rsid w:val="00132F59"/>
    <w:rsid w:val="00144B8A"/>
    <w:rsid w:val="00151EE6"/>
    <w:rsid w:val="0015493F"/>
    <w:rsid w:val="00154F70"/>
    <w:rsid w:val="001649FD"/>
    <w:rsid w:val="001859A3"/>
    <w:rsid w:val="001C006D"/>
    <w:rsid w:val="001C266B"/>
    <w:rsid w:val="001D4ABF"/>
    <w:rsid w:val="00200825"/>
    <w:rsid w:val="0020751E"/>
    <w:rsid w:val="00213D51"/>
    <w:rsid w:val="002234E8"/>
    <w:rsid w:val="002243C9"/>
    <w:rsid w:val="00226142"/>
    <w:rsid w:val="002346E2"/>
    <w:rsid w:val="00240D9B"/>
    <w:rsid w:val="002504D2"/>
    <w:rsid w:val="00251F10"/>
    <w:rsid w:val="002632F7"/>
    <w:rsid w:val="0026375A"/>
    <w:rsid w:val="00280023"/>
    <w:rsid w:val="00282151"/>
    <w:rsid w:val="00285840"/>
    <w:rsid w:val="00285F49"/>
    <w:rsid w:val="00292DAC"/>
    <w:rsid w:val="00293C20"/>
    <w:rsid w:val="002A4142"/>
    <w:rsid w:val="002B396C"/>
    <w:rsid w:val="002D38C2"/>
    <w:rsid w:val="002E63DE"/>
    <w:rsid w:val="002F6915"/>
    <w:rsid w:val="00300897"/>
    <w:rsid w:val="00302216"/>
    <w:rsid w:val="0030768F"/>
    <w:rsid w:val="0031309C"/>
    <w:rsid w:val="00313D8E"/>
    <w:rsid w:val="00317352"/>
    <w:rsid w:val="0033001C"/>
    <w:rsid w:val="00332DD5"/>
    <w:rsid w:val="003343AB"/>
    <w:rsid w:val="0034115A"/>
    <w:rsid w:val="003413EB"/>
    <w:rsid w:val="00341CAB"/>
    <w:rsid w:val="0034425D"/>
    <w:rsid w:val="00345597"/>
    <w:rsid w:val="0036113E"/>
    <w:rsid w:val="0037061C"/>
    <w:rsid w:val="00370A17"/>
    <w:rsid w:val="00373C04"/>
    <w:rsid w:val="00377757"/>
    <w:rsid w:val="00390D82"/>
    <w:rsid w:val="00396AFB"/>
    <w:rsid w:val="003A3AC8"/>
    <w:rsid w:val="003B0412"/>
    <w:rsid w:val="003B48BD"/>
    <w:rsid w:val="003C153F"/>
    <w:rsid w:val="003C2E02"/>
    <w:rsid w:val="003C49BE"/>
    <w:rsid w:val="003D105D"/>
    <w:rsid w:val="003D21E3"/>
    <w:rsid w:val="003D5C0A"/>
    <w:rsid w:val="003E10CC"/>
    <w:rsid w:val="003E1D78"/>
    <w:rsid w:val="003E1D84"/>
    <w:rsid w:val="003F00E5"/>
    <w:rsid w:val="003F6600"/>
    <w:rsid w:val="00407D61"/>
    <w:rsid w:val="00415C4E"/>
    <w:rsid w:val="004333F9"/>
    <w:rsid w:val="00441DF8"/>
    <w:rsid w:val="00444DFB"/>
    <w:rsid w:val="00457C22"/>
    <w:rsid w:val="00465EFF"/>
    <w:rsid w:val="00467FBA"/>
    <w:rsid w:val="0048111A"/>
    <w:rsid w:val="0048637A"/>
    <w:rsid w:val="0049627C"/>
    <w:rsid w:val="004A02FB"/>
    <w:rsid w:val="004A0766"/>
    <w:rsid w:val="004A2A2F"/>
    <w:rsid w:val="004C2022"/>
    <w:rsid w:val="004C48C7"/>
    <w:rsid w:val="004C74F1"/>
    <w:rsid w:val="004D2F87"/>
    <w:rsid w:val="004D3830"/>
    <w:rsid w:val="004D48BF"/>
    <w:rsid w:val="004D5E41"/>
    <w:rsid w:val="004D6064"/>
    <w:rsid w:val="004E7CAC"/>
    <w:rsid w:val="004F4105"/>
    <w:rsid w:val="005066AD"/>
    <w:rsid w:val="00511BA9"/>
    <w:rsid w:val="0051202C"/>
    <w:rsid w:val="005233B9"/>
    <w:rsid w:val="00531471"/>
    <w:rsid w:val="00537062"/>
    <w:rsid w:val="0054393C"/>
    <w:rsid w:val="00551AEC"/>
    <w:rsid w:val="005567FC"/>
    <w:rsid w:val="00560F05"/>
    <w:rsid w:val="005673FC"/>
    <w:rsid w:val="00572E4F"/>
    <w:rsid w:val="00580E1A"/>
    <w:rsid w:val="00583CB6"/>
    <w:rsid w:val="005925A2"/>
    <w:rsid w:val="00594591"/>
    <w:rsid w:val="00596260"/>
    <w:rsid w:val="005A2EF5"/>
    <w:rsid w:val="005B1EE4"/>
    <w:rsid w:val="005B7996"/>
    <w:rsid w:val="005C7F26"/>
    <w:rsid w:val="005D792A"/>
    <w:rsid w:val="005E3526"/>
    <w:rsid w:val="005E63C1"/>
    <w:rsid w:val="005F097B"/>
    <w:rsid w:val="005F4A8E"/>
    <w:rsid w:val="00615AC0"/>
    <w:rsid w:val="0061655F"/>
    <w:rsid w:val="006328DF"/>
    <w:rsid w:val="00635A02"/>
    <w:rsid w:val="006372AB"/>
    <w:rsid w:val="00641130"/>
    <w:rsid w:val="006421CF"/>
    <w:rsid w:val="00646724"/>
    <w:rsid w:val="0064693D"/>
    <w:rsid w:val="00652FE3"/>
    <w:rsid w:val="00657AEF"/>
    <w:rsid w:val="006600AF"/>
    <w:rsid w:val="00663881"/>
    <w:rsid w:val="006648A4"/>
    <w:rsid w:val="00665215"/>
    <w:rsid w:val="00667BBC"/>
    <w:rsid w:val="0067462F"/>
    <w:rsid w:val="0067745B"/>
    <w:rsid w:val="00686925"/>
    <w:rsid w:val="0069105C"/>
    <w:rsid w:val="006A14D5"/>
    <w:rsid w:val="006A25E7"/>
    <w:rsid w:val="006A7126"/>
    <w:rsid w:val="006B04C9"/>
    <w:rsid w:val="006C286B"/>
    <w:rsid w:val="006C6BE2"/>
    <w:rsid w:val="006D3014"/>
    <w:rsid w:val="006D4EBD"/>
    <w:rsid w:val="006D506D"/>
    <w:rsid w:val="006D5B2B"/>
    <w:rsid w:val="006D724A"/>
    <w:rsid w:val="006D7EDC"/>
    <w:rsid w:val="006E17A5"/>
    <w:rsid w:val="006E2BC0"/>
    <w:rsid w:val="006E43EC"/>
    <w:rsid w:val="006F13FF"/>
    <w:rsid w:val="006F3DF9"/>
    <w:rsid w:val="00701766"/>
    <w:rsid w:val="007036D8"/>
    <w:rsid w:val="00707240"/>
    <w:rsid w:val="007123C5"/>
    <w:rsid w:val="00712D23"/>
    <w:rsid w:val="00717D94"/>
    <w:rsid w:val="00723E52"/>
    <w:rsid w:val="00724497"/>
    <w:rsid w:val="00754F62"/>
    <w:rsid w:val="0076496B"/>
    <w:rsid w:val="00771B25"/>
    <w:rsid w:val="007734B3"/>
    <w:rsid w:val="00780CC3"/>
    <w:rsid w:val="00783CD1"/>
    <w:rsid w:val="0078416C"/>
    <w:rsid w:val="00790289"/>
    <w:rsid w:val="0079416D"/>
    <w:rsid w:val="007942FA"/>
    <w:rsid w:val="00795B5D"/>
    <w:rsid w:val="0079786F"/>
    <w:rsid w:val="007A1F1A"/>
    <w:rsid w:val="007A275D"/>
    <w:rsid w:val="007A39B7"/>
    <w:rsid w:val="007B0972"/>
    <w:rsid w:val="007C14A9"/>
    <w:rsid w:val="007C3571"/>
    <w:rsid w:val="007C3958"/>
    <w:rsid w:val="007C5E2D"/>
    <w:rsid w:val="007D0460"/>
    <w:rsid w:val="007E5254"/>
    <w:rsid w:val="007F0AC1"/>
    <w:rsid w:val="007F5604"/>
    <w:rsid w:val="007F7890"/>
    <w:rsid w:val="0080602D"/>
    <w:rsid w:val="0080788D"/>
    <w:rsid w:val="0082628D"/>
    <w:rsid w:val="00830E30"/>
    <w:rsid w:val="00831D89"/>
    <w:rsid w:val="0083282E"/>
    <w:rsid w:val="0084412E"/>
    <w:rsid w:val="00847EE2"/>
    <w:rsid w:val="008554CD"/>
    <w:rsid w:val="00856EEA"/>
    <w:rsid w:val="00874B55"/>
    <w:rsid w:val="00883979"/>
    <w:rsid w:val="008A1A35"/>
    <w:rsid w:val="008A4EFB"/>
    <w:rsid w:val="008A55DF"/>
    <w:rsid w:val="008B5B57"/>
    <w:rsid w:val="008B7087"/>
    <w:rsid w:val="008C4CB1"/>
    <w:rsid w:val="008C6D11"/>
    <w:rsid w:val="008D48F1"/>
    <w:rsid w:val="008E4516"/>
    <w:rsid w:val="008E4A91"/>
    <w:rsid w:val="008F0D22"/>
    <w:rsid w:val="008F4FA0"/>
    <w:rsid w:val="0090201D"/>
    <w:rsid w:val="00904D0B"/>
    <w:rsid w:val="00912B01"/>
    <w:rsid w:val="00914B37"/>
    <w:rsid w:val="00916557"/>
    <w:rsid w:val="009232F3"/>
    <w:rsid w:val="00924465"/>
    <w:rsid w:val="00926161"/>
    <w:rsid w:val="00933452"/>
    <w:rsid w:val="00936F92"/>
    <w:rsid w:val="00941673"/>
    <w:rsid w:val="00950B57"/>
    <w:rsid w:val="009513CD"/>
    <w:rsid w:val="00961159"/>
    <w:rsid w:val="00964CFC"/>
    <w:rsid w:val="009725D9"/>
    <w:rsid w:val="0097733A"/>
    <w:rsid w:val="00977C22"/>
    <w:rsid w:val="009829D6"/>
    <w:rsid w:val="009861F6"/>
    <w:rsid w:val="009862B8"/>
    <w:rsid w:val="0099148F"/>
    <w:rsid w:val="009942EB"/>
    <w:rsid w:val="009946DC"/>
    <w:rsid w:val="009A2961"/>
    <w:rsid w:val="009A38E8"/>
    <w:rsid w:val="009A5F97"/>
    <w:rsid w:val="009A6DF7"/>
    <w:rsid w:val="009B3F13"/>
    <w:rsid w:val="009B74A7"/>
    <w:rsid w:val="009C064F"/>
    <w:rsid w:val="009C1904"/>
    <w:rsid w:val="009D3171"/>
    <w:rsid w:val="009E7CA0"/>
    <w:rsid w:val="00A0211F"/>
    <w:rsid w:val="00A04A96"/>
    <w:rsid w:val="00A05968"/>
    <w:rsid w:val="00A0759C"/>
    <w:rsid w:val="00A5368B"/>
    <w:rsid w:val="00A7745A"/>
    <w:rsid w:val="00A90F7D"/>
    <w:rsid w:val="00A91EA2"/>
    <w:rsid w:val="00A92E34"/>
    <w:rsid w:val="00AA75CD"/>
    <w:rsid w:val="00AB1121"/>
    <w:rsid w:val="00AB5C88"/>
    <w:rsid w:val="00AC27EA"/>
    <w:rsid w:val="00AD574E"/>
    <w:rsid w:val="00B17464"/>
    <w:rsid w:val="00B21E3B"/>
    <w:rsid w:val="00B24297"/>
    <w:rsid w:val="00B33848"/>
    <w:rsid w:val="00B34984"/>
    <w:rsid w:val="00B42113"/>
    <w:rsid w:val="00B6306B"/>
    <w:rsid w:val="00B703E5"/>
    <w:rsid w:val="00B809F7"/>
    <w:rsid w:val="00B823F2"/>
    <w:rsid w:val="00B87694"/>
    <w:rsid w:val="00B92B07"/>
    <w:rsid w:val="00B93A41"/>
    <w:rsid w:val="00B94C90"/>
    <w:rsid w:val="00B9705E"/>
    <w:rsid w:val="00BA1E3D"/>
    <w:rsid w:val="00BB2E4D"/>
    <w:rsid w:val="00BB6735"/>
    <w:rsid w:val="00BC5D9B"/>
    <w:rsid w:val="00BD3B96"/>
    <w:rsid w:val="00BE1AEA"/>
    <w:rsid w:val="00BE229B"/>
    <w:rsid w:val="00BE2B6E"/>
    <w:rsid w:val="00C04805"/>
    <w:rsid w:val="00C1707B"/>
    <w:rsid w:val="00C22D37"/>
    <w:rsid w:val="00C322DC"/>
    <w:rsid w:val="00C36BB5"/>
    <w:rsid w:val="00C41FCC"/>
    <w:rsid w:val="00C46FD7"/>
    <w:rsid w:val="00C47F70"/>
    <w:rsid w:val="00C515DC"/>
    <w:rsid w:val="00C52C56"/>
    <w:rsid w:val="00C60613"/>
    <w:rsid w:val="00C71C82"/>
    <w:rsid w:val="00C80BCE"/>
    <w:rsid w:val="00C81E03"/>
    <w:rsid w:val="00C87B50"/>
    <w:rsid w:val="00C91347"/>
    <w:rsid w:val="00C9342E"/>
    <w:rsid w:val="00C966FC"/>
    <w:rsid w:val="00CA4D5A"/>
    <w:rsid w:val="00CB20A0"/>
    <w:rsid w:val="00CB220A"/>
    <w:rsid w:val="00CB615C"/>
    <w:rsid w:val="00CB7196"/>
    <w:rsid w:val="00CC54CA"/>
    <w:rsid w:val="00CC612C"/>
    <w:rsid w:val="00CC73A3"/>
    <w:rsid w:val="00CD2382"/>
    <w:rsid w:val="00CD3E33"/>
    <w:rsid w:val="00CE0D2F"/>
    <w:rsid w:val="00CE5DC7"/>
    <w:rsid w:val="00CE7238"/>
    <w:rsid w:val="00CF7D00"/>
    <w:rsid w:val="00D03E8C"/>
    <w:rsid w:val="00D113DF"/>
    <w:rsid w:val="00D1749C"/>
    <w:rsid w:val="00D21DA8"/>
    <w:rsid w:val="00D331A1"/>
    <w:rsid w:val="00D36C42"/>
    <w:rsid w:val="00D41CEA"/>
    <w:rsid w:val="00D44F75"/>
    <w:rsid w:val="00D57B20"/>
    <w:rsid w:val="00D9364E"/>
    <w:rsid w:val="00D97375"/>
    <w:rsid w:val="00DA494E"/>
    <w:rsid w:val="00DA684A"/>
    <w:rsid w:val="00DC2994"/>
    <w:rsid w:val="00DC73B8"/>
    <w:rsid w:val="00DD4AB8"/>
    <w:rsid w:val="00DD7CF8"/>
    <w:rsid w:val="00DF0A67"/>
    <w:rsid w:val="00DF3B82"/>
    <w:rsid w:val="00E0074C"/>
    <w:rsid w:val="00E06275"/>
    <w:rsid w:val="00E14D38"/>
    <w:rsid w:val="00E247A5"/>
    <w:rsid w:val="00E254A3"/>
    <w:rsid w:val="00E2763D"/>
    <w:rsid w:val="00E3171B"/>
    <w:rsid w:val="00E362A8"/>
    <w:rsid w:val="00E43008"/>
    <w:rsid w:val="00E44878"/>
    <w:rsid w:val="00E4642C"/>
    <w:rsid w:val="00E51D27"/>
    <w:rsid w:val="00E64046"/>
    <w:rsid w:val="00E7081D"/>
    <w:rsid w:val="00E73490"/>
    <w:rsid w:val="00E76ACE"/>
    <w:rsid w:val="00E811FD"/>
    <w:rsid w:val="00E82168"/>
    <w:rsid w:val="00E8541D"/>
    <w:rsid w:val="00E854B5"/>
    <w:rsid w:val="00E85C35"/>
    <w:rsid w:val="00E872A3"/>
    <w:rsid w:val="00E90854"/>
    <w:rsid w:val="00E93687"/>
    <w:rsid w:val="00E96A5D"/>
    <w:rsid w:val="00EA052B"/>
    <w:rsid w:val="00EB2866"/>
    <w:rsid w:val="00EC0430"/>
    <w:rsid w:val="00EE3BE3"/>
    <w:rsid w:val="00EE724A"/>
    <w:rsid w:val="00F03BA4"/>
    <w:rsid w:val="00F13827"/>
    <w:rsid w:val="00F21284"/>
    <w:rsid w:val="00F32BC0"/>
    <w:rsid w:val="00F3675C"/>
    <w:rsid w:val="00F36B24"/>
    <w:rsid w:val="00F47BD0"/>
    <w:rsid w:val="00F55EB0"/>
    <w:rsid w:val="00F66427"/>
    <w:rsid w:val="00F70259"/>
    <w:rsid w:val="00F71E92"/>
    <w:rsid w:val="00F7215A"/>
    <w:rsid w:val="00F76ADD"/>
    <w:rsid w:val="00F7754C"/>
    <w:rsid w:val="00F86714"/>
    <w:rsid w:val="00F86889"/>
    <w:rsid w:val="00F87228"/>
    <w:rsid w:val="00F918B7"/>
    <w:rsid w:val="00F92E6F"/>
    <w:rsid w:val="00F979F6"/>
    <w:rsid w:val="00FA20BC"/>
    <w:rsid w:val="00FA4B9B"/>
    <w:rsid w:val="00FA4C9E"/>
    <w:rsid w:val="00FA5E96"/>
    <w:rsid w:val="00FB74F6"/>
    <w:rsid w:val="00FD2A81"/>
    <w:rsid w:val="00FD73B8"/>
    <w:rsid w:val="00FF6B72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er" w:uiPriority="99"/>
    <w:lsdException w:name="page number" w:uiPriority="99"/>
    <w:lsdException w:name="Hyperlink" w:uiPriority="99"/>
    <w:lsdException w:name="Normal (Web)" w:uiPriority="99"/>
    <w:lsdException w:name="Balloon Text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50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7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247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D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760E19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basedOn w:val="DefaultParagraphFont"/>
    <w:link w:val="BalloonText"/>
    <w:uiPriority w:val="99"/>
    <w:semiHidden/>
    <w:rsid w:val="00DC48C9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rsid w:val="00DC48C9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rsid w:val="00DC48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DC48C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70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5E96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E96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A5E96"/>
  </w:style>
  <w:style w:type="character" w:styleId="Hyperlink">
    <w:name w:val="Hyperlink"/>
    <w:basedOn w:val="DefaultParagraphFont"/>
    <w:uiPriority w:val="99"/>
    <w:semiHidden/>
    <w:unhideWhenUsed/>
    <w:rsid w:val="006910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E247A5"/>
    <w:rPr>
      <w:rFonts w:ascii="Tahoma" w:eastAsiaTheme="minorHAnsi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rsid w:val="00B87694"/>
  </w:style>
  <w:style w:type="paragraph" w:styleId="Footer">
    <w:name w:val="footer"/>
    <w:basedOn w:val="Normal"/>
    <w:link w:val="FooterChar"/>
    <w:rsid w:val="005B1EE4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5B1EE4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4C74F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4C74F1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4C74F1"/>
    <w:rPr>
      <w:vertAlign w:val="superscript"/>
    </w:rPr>
  </w:style>
  <w:style w:type="character" w:styleId="CommentReference">
    <w:name w:val="annotation reference"/>
    <w:basedOn w:val="DefaultParagraphFont"/>
    <w:rsid w:val="003B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4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48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B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48BD"/>
    <w:rPr>
      <w:b/>
      <w:bCs/>
    </w:rPr>
  </w:style>
  <w:style w:type="paragraph" w:styleId="NormalWeb">
    <w:name w:val="Normal (Web)"/>
    <w:basedOn w:val="Normal"/>
    <w:uiPriority w:val="99"/>
    <w:rsid w:val="00EB286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EB2866"/>
    <w:rPr>
      <w:color w:val="800080" w:themeColor="followedHyperlink"/>
      <w:u w:val="single"/>
    </w:rPr>
  </w:style>
  <w:style w:type="table" w:styleId="TableGrid">
    <w:name w:val="Table Grid"/>
    <w:basedOn w:val="TableNormal"/>
    <w:rsid w:val="00556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rsid w:val="0020751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ic.desmarais@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Nat05</b:Tag>
    <b:SourceType>Report</b:SourceType>
    <b:Guid>{4ACB4D3E-5C6D-46E3-831A-1063A9B75713}</b:Guid>
    <b:LCID>2115</b:LCID>
    <b:Author>
      <b:Author>
        <b:Corporate>National Child Traumatic Stress Network and National Center for PTSD</b:Corporate>
      </b:Author>
    </b:Author>
    <b:Title>Psychological First Aid: Field Operations Guide</b:Title>
    <b:Year>September, 2005</b:Year>
    <b:RefOrder>1</b:RefOrder>
  </b:Source>
  <b:Source>
    <b:Tag>Int07</b:Tag>
    <b:SourceType>Report</b:SourceType>
    <b:Guid>{6F9244AE-0ECE-4EB4-88A8-77885244E082}</b:Guid>
    <b:LCID>2115</b:LCID>
    <b:Author>
      <b:Author>
        <b:Corporate>Inter Agency Standing Committee (IASC)</b:Corporate>
      </b:Author>
    </b:Author>
    <b:Title>Mental Health and Psychosocial Support in Emergencies (MHPSS) </b:Title>
    <b:Year>2007</b:Year>
    <b:Publisher>Inter Agency Standing Committee (IASC)</b:Publisher>
    <b:City>Geneva</b:City>
    <b:RefOrder>2</b:RefOrder>
  </b:Source>
  <b:Source>
    <b:Tag>The11</b:Tag>
    <b:SourceType>Report</b:SourceType>
    <b:Guid>{83DC5871-8C87-4A93-AC27-E55589706316}</b:Guid>
    <b:LCID>2115</b:LCID>
    <b:Author>
      <b:Author>
        <b:Corporate>The Sphere project</b:Corporate>
      </b:Author>
    </b:Author>
    <b:Title>Humanitarian charter and Minimum Standards in Humanitarian Response</b:Title>
    <b:Year>2011</b:Year>
    <b:Publisher>The Sphere Project</b:Publisher>
    <b:City>United Kingdom</b:City>
    <b:RefOrder>11</b:RefOrder>
  </b:Source>
  <b:Source>
    <b:Tag>Int09</b:Tag>
    <b:SourceType>Book</b:SourceType>
    <b:Guid>{FF1C6683-D757-428B-A103-DC607BACBAA0}</b:Guid>
    <b:LCID>2115</b:LCID>
    <b:Author>
      <b:Author>
        <b:Corporate>International Federation Reference Centre</b:Corporate>
      </b:Author>
    </b:Author>
    <b:Title>Community-based psychosocial support: Participant’s book</b:Title>
    <b:Year>2009</b:Year>
    <b:Publisher>International Federation of Red Cross and Red Crescent Societies Reference Centre for Psychosocial Support</b:Publisher>
    <b:City>Copenhagen</b:City>
    <b:RefOrder>3</b:RefOrder>
  </b:Source>
  <b:Source>
    <b:Tag>Han08</b:Tag>
    <b:SourceType>Book</b:SourceType>
    <b:Guid>{081FEBDD-B1E5-42F7-BB33-2436DA562979}</b:Guid>
    <b:LCID>2115</b:LCID>
    <b:Author>
      <b:Author>
        <b:NameList>
          <b:Person>
            <b:Last>Hansen</b:Last>
            <b:First>P</b:First>
          </b:Person>
        </b:NameList>
      </b:Author>
      <b:Editor>
        <b:NameList>
          <b:Person>
            <b:Last>Agen</b:Last>
            <b:First>W</b:First>
          </b:Person>
        </b:NameList>
      </b:Editor>
    </b:Author>
    <b:Title>Psychosocial Interventions A handbook</b:Title>
    <b:Year>2008</b:Year>
    <b:City>Copenhagen</b:City>
    <b:Publisher>International Federation Reference Centre, for Psychosocial Support</b:Publisher>
    <b:RefOrder>4</b:RefOrder>
  </b:Source>
  <b:Source>
    <b:Tag>The03</b:Tag>
    <b:SourceType>Report</b:SourceType>
    <b:Guid>{E26EDFA9-E898-4788-933D-AC64FA61FC75}</b:Guid>
    <b:LCID>2115</b:LCID>
    <b:Author>
      <b:Author>
        <b:Corporate>The Psychosocial Working Group</b:Corporate>
      </b:Author>
    </b:Author>
    <b:Title>Psychosocial Intervention in Complex Emergencies:A Conceptual Framework</b:Title>
    <b:Year>October, 2003</b:Year>
    <b:Publisher>Psychosocial Working Group</b:Publisher>
    <b:City>Edinburgh</b:City>
    <b:ThesisType>Working Paper</b:ThesisType>
    <b:RefOrder>5</b:RefOrder>
  </b:Source>
  <b:Source>
    <b:Tag>Sat09</b:Tag>
    <b:SourceType>JournalArticle</b:SourceType>
    <b:Guid>{CAA65536-0141-4E1A-A952-79A7FE3F2723}</b:Guid>
    <b:LCID>2115</b:LCID>
    <b:Author>
      <b:Author>
        <b:NameList>
          <b:Person>
            <b:Last>Satapathy</b:Last>
            <b:First>Sujata</b:First>
          </b:Person>
          <b:Person>
            <b:Last>Bhadra</b:Last>
            <b:First>Subhasis</b:First>
          </b:Person>
        </b:NameList>
      </b:Author>
    </b:Author>
    <b:Title>Disaster Psychosocial and Mental Health Support in South &amp; South-East Asian Countries: A Synthesis</b:Title>
    <b:Year>2009</b:Year>
    <b:Publisher>Journal of the SAARC Disaster Management Centre</b:Publisher>
    <b:JournalName>Journal of South Asian Disaster Studies</b:JournalName>
    <b:Pages>21-45</b:Pages>
    <b:Month>June</b:Month>
    <b:Volume>2</b:Volume>
    <b:Issue>1</b:Issue>
    <b:RefOrder>6</b:RefOrder>
  </b:Source>
  <b:Source>
    <b:Tag>Wor06</b:Tag>
    <b:SourceType>Report</b:SourceType>
    <b:Guid>{E2858F05-E458-40B4-A75C-25441924895E}</b:Guid>
    <b:LCID>2115</b:LCID>
    <b:Author>
      <b:Author>
        <b:Corporate>World Health Organization</b:Corporate>
      </b:Author>
    </b:Author>
    <b:Title>Psychosocial Support For Tsunami affected populations in India</b:Title>
    <b:Year>2006</b:Year>
    <b:City>New Delhi</b:City>
    <b:Publisher>WHO Country Office, India</b:Publisher>
    <b:Department>Non Communicable Diseases and Mental Health Cluster</b:Department>
    <b:ThesisType>Resource Material</b:ThesisType>
    <b:RefOrder>7</b:RefOrder>
  </b:Source>
  <b:Source>
    <b:Tag>Sek06</b:Tag>
    <b:SourceType>ConferenceProceedings</b:SourceType>
    <b:Guid>{EFD7666C-E9D3-4912-946C-3ABA0E2E16F0}</b:Guid>
    <b:LCID>2115</b:LCID>
    <b:Author>
      <b:Author>
        <b:NameList>
          <b:Person>
            <b:Last>Sekar</b:Last>
            <b:First>K</b:First>
          </b:Person>
        </b:NameList>
      </b:Author>
    </b:Author>
    <b:Title>Psychosocial Care for Survivors of Disasters: past present and Future</b:Title>
    <b:Year>2006</b:Year>
    <b:Publisher>National Institute of Disaster Managment</b:Publisher>
    <b:City>New Delhi</b:City>
    <b:Pages>1-3</b:Pages>
    <b:ConferenceName>1st India disaster Management Congress </b:ConferenceName>
    <b:RefOrder>8</b:RefOrder>
  </b:Source>
  <b:Source>
    <b:Tag>Gov09</b:Tag>
    <b:SourceType>Report</b:SourceType>
    <b:Guid>{4BCF1A86-64C4-4BA4-8C20-5C5F0B5C4F0D}</b:Guid>
    <b:LCID>2115</b:LCID>
    <b:Author>
      <b:Author>
        <b:Corporate>Government of India</b:Corporate>
      </b:Author>
    </b:Author>
    <b:Title>National Disaster Managment Guidelines, Psychosocial Support and Mental Health Services in Disasters</b:Title>
    <b:Year>December, 2009</b:Year>
    <b:Publisher>A Publication of National Disaster Managment Authority, Government of India</b:Publisher>
    <b:City>New Delhi</b:City>
    <b:RefOrder>9</b:RefOrder>
  </b:Source>
  <b:Source>
    <b:Tag>Lev11</b:Tag>
    <b:SourceType>ArticleInAPeriodical</b:SourceType>
    <b:Guid>{11EDBD3D-3C50-4B1B-8755-893E2CC7DCC6}</b:Guid>
    <b:LCID>2115</b:LCID>
    <b:Author>
      <b:Author>
        <b:NameList>
          <b:Person>
            <b:Last>Levin</b:Last>
            <b:First>Aaron</b:First>
          </b:Person>
        </b:NameList>
      </b:Author>
    </b:Author>
    <b:Title>Japan's Resilience Eases Impact of Natural Disaster</b:Title>
    <b:PeriodicalTitle>Psychiatric News</b:PeriodicalTitle>
    <b:Year>2011</b:Year>
    <b:Month>June</b:Month>
    <b:Day>3</b:Day>
    <b:Pages>1-4</b:Pages>
    <b:Publisher>American Psychiatric Association</b:Publisher>
    <b:Volume>46</b:Volume>
    <b:Issue>11</b:Issue>
    <b:RefOrder>10</b:RefOrder>
  </b:Source>
</b:Sources>
</file>

<file path=customXml/itemProps1.xml><?xml version="1.0" encoding="utf-8"?>
<ds:datastoreItem xmlns:ds="http://schemas.openxmlformats.org/officeDocument/2006/customXml" ds:itemID="{0604C8C8-99C3-1847-9C5D-CF09341D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216</Characters>
  <Application>Microsoft Macintosh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X XX</cp:lastModifiedBy>
  <cp:revision>3</cp:revision>
  <cp:lastPrinted>2011-10-27T13:51:00Z</cp:lastPrinted>
  <dcterms:created xsi:type="dcterms:W3CDTF">2011-10-31T20:26:00Z</dcterms:created>
  <dcterms:modified xsi:type="dcterms:W3CDTF">2011-10-31T20:26:00Z</dcterms:modified>
  <cp:category/>
</cp:coreProperties>
</file>