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BB" w:rsidRDefault="001746BB" w:rsidP="00174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Expanding Our Community: Independent and Interdependent Factors Impacting Refugee Successful Community Resettlement  </w:t>
      </w:r>
    </w:p>
    <w:p w:rsidR="001746BB" w:rsidRDefault="001746BB" w:rsidP="00174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CA4">
        <w:rPr>
          <w:rFonts w:ascii="Times New Roman" w:hAnsi="Times New Roman" w:cs="Times New Roman"/>
          <w:sz w:val="24"/>
          <w:szCs w:val="24"/>
        </w:rPr>
        <w:t>DeBrenna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A4">
        <w:rPr>
          <w:rFonts w:ascii="Times New Roman" w:hAnsi="Times New Roman" w:cs="Times New Roman"/>
          <w:sz w:val="24"/>
          <w:szCs w:val="24"/>
        </w:rPr>
        <w:t>LaFaAgbényiga</w:t>
      </w:r>
      <w:proofErr w:type="spellEnd"/>
      <w:r>
        <w:rPr>
          <w:rFonts w:ascii="Times New Roman" w:hAnsi="Times New Roman" w:cs="Times New Roman"/>
          <w:sz w:val="24"/>
          <w:szCs w:val="24"/>
        </w:rPr>
        <w:t>, PhD, LMSW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Social Work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 Baker Hall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Lansing, MI 48823-1118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517-432-4459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517-353-3038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CA4">
        <w:rPr>
          <w:rFonts w:ascii="Times New Roman" w:hAnsi="Times New Roman" w:cs="Times New Roman"/>
          <w:sz w:val="24"/>
          <w:szCs w:val="24"/>
        </w:rPr>
        <w:t xml:space="preserve">Salamatu Barrie 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Ecological-Community Psychology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Djelaj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State University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Social Work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B5CA4">
        <w:rPr>
          <w:rFonts w:ascii="Times New Roman" w:hAnsi="Times New Roman" w:cs="Times New Roman"/>
          <w:sz w:val="24"/>
          <w:szCs w:val="24"/>
        </w:rPr>
        <w:t>tephanie J. Nawyn</w:t>
      </w:r>
      <w:r>
        <w:rPr>
          <w:rFonts w:ascii="Times New Roman" w:hAnsi="Times New Roman" w:cs="Times New Roman"/>
          <w:sz w:val="24"/>
          <w:szCs w:val="24"/>
        </w:rPr>
        <w:t>, PhD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Sociology</w:t>
      </w:r>
    </w:p>
    <w:p w:rsidR="0086666B" w:rsidRDefault="0086666B"/>
    <w:sectPr w:rsidR="0086666B" w:rsidSect="00866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27" w:rsidRDefault="00F67A27" w:rsidP="00EA6C25">
      <w:pPr>
        <w:spacing w:after="0" w:line="240" w:lineRule="auto"/>
      </w:pPr>
      <w:r>
        <w:separator/>
      </w:r>
    </w:p>
  </w:endnote>
  <w:endnote w:type="continuationSeparator" w:id="0">
    <w:p w:rsidR="00F67A27" w:rsidRDefault="00F67A27" w:rsidP="00EA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25" w:rsidRDefault="00EA6C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25" w:rsidRDefault="00EA6C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25" w:rsidRDefault="00EA6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27" w:rsidRDefault="00F67A27" w:rsidP="00EA6C25">
      <w:pPr>
        <w:spacing w:after="0" w:line="240" w:lineRule="auto"/>
      </w:pPr>
      <w:r>
        <w:separator/>
      </w:r>
    </w:p>
  </w:footnote>
  <w:footnote w:type="continuationSeparator" w:id="0">
    <w:p w:rsidR="00F67A27" w:rsidRDefault="00F67A27" w:rsidP="00EA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25" w:rsidRDefault="00EA6C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25" w:rsidRDefault="00EA6C25">
    <w:pPr>
      <w:pStyle w:val="Header"/>
    </w:pPr>
    <w:r w:rsidRPr="00EA6C25">
      <w:rPr>
        <w:rFonts w:ascii="Times New Roman" w:hAnsi="Times New Roman" w:cs="Times New Roman"/>
      </w:rPr>
      <w:t>Running head:</w:t>
    </w:r>
    <w:r>
      <w:t xml:space="preserve"> </w:t>
    </w:r>
    <w:r w:rsidRPr="00EA6C25">
      <w:rPr>
        <w:rFonts w:ascii="Times New Roman" w:hAnsi="Times New Roman" w:cs="Times New Roman"/>
        <w:sz w:val="24"/>
        <w:szCs w:val="24"/>
      </w:rPr>
      <w:t>EXPANDING OUR COMMUNITY</w:t>
    </w:r>
  </w:p>
  <w:p w:rsidR="00EA6C25" w:rsidRDefault="00EA6C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25" w:rsidRDefault="00EA6C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746BB"/>
    <w:rsid w:val="001746BB"/>
    <w:rsid w:val="0086666B"/>
    <w:rsid w:val="00EA6C25"/>
    <w:rsid w:val="00F6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BB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C2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C25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3CB6-7663-4237-BA07-4F3ED378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> 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agbenyigad</dc:creator>
  <cp:keywords/>
  <dc:description/>
  <cp:lastModifiedBy>agbenyigad</cp:lastModifiedBy>
  <cp:revision>2</cp:revision>
  <dcterms:created xsi:type="dcterms:W3CDTF">2011-10-16T21:46:00Z</dcterms:created>
  <dcterms:modified xsi:type="dcterms:W3CDTF">2011-10-16T21:51:00Z</dcterms:modified>
</cp:coreProperties>
</file>